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95" w:rsidRDefault="005D7B95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758E" w:rsidRDefault="00E8725C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 xml:space="preserve">Antrag </w:t>
      </w:r>
      <w:r w:rsidR="00DC1D39">
        <w:rPr>
          <w:rFonts w:ascii="Arial" w:hAnsi="Arial" w:cs="Arial"/>
          <w:b/>
          <w:sz w:val="20"/>
          <w:szCs w:val="20"/>
        </w:rPr>
        <w:t>für Mikrop</w:t>
      </w:r>
      <w:r w:rsidR="007F23EC" w:rsidRPr="00872460">
        <w:rPr>
          <w:rFonts w:ascii="Arial" w:hAnsi="Arial" w:cs="Arial"/>
          <w:b/>
          <w:sz w:val="20"/>
          <w:szCs w:val="20"/>
        </w:rPr>
        <w:t>rojekte</w:t>
      </w:r>
    </w:p>
    <w:p w:rsidR="00691A57" w:rsidRPr="00872460" w:rsidRDefault="00691A57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72460" w:rsidRDefault="00906123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Lokaler Aktionsplan</w:t>
      </w:r>
      <w:r w:rsidR="00E8725C" w:rsidRPr="00872460">
        <w:rPr>
          <w:rFonts w:ascii="Arial" w:hAnsi="Arial" w:cs="Arial"/>
          <w:b/>
          <w:sz w:val="20"/>
          <w:szCs w:val="20"/>
        </w:rPr>
        <w:t xml:space="preserve"> der Stadt Weimar</w:t>
      </w:r>
    </w:p>
    <w:p w:rsidR="0034369A" w:rsidRPr="00872460" w:rsidRDefault="0034369A" w:rsidP="00E07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5267" w:rsidRPr="005D7B95" w:rsidRDefault="00906123" w:rsidP="005D7B9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Antragssteller*i</w:t>
      </w:r>
      <w:r w:rsidR="00720F8E" w:rsidRPr="00872460">
        <w:rPr>
          <w:rFonts w:ascii="Arial" w:hAnsi="Arial" w:cs="Arial"/>
          <w:b/>
          <w:sz w:val="20"/>
          <w:szCs w:val="20"/>
        </w:rPr>
        <w:t>n</w:t>
      </w:r>
    </w:p>
    <w:tbl>
      <w:tblPr>
        <w:tblStyle w:val="Tabellenraster"/>
        <w:tblW w:w="8985" w:type="dxa"/>
        <w:tblLook w:val="04A0" w:firstRow="1" w:lastRow="0" w:firstColumn="1" w:lastColumn="0" w:noHBand="0" w:noVBand="1"/>
      </w:tblPr>
      <w:tblGrid>
        <w:gridCol w:w="2240"/>
        <w:gridCol w:w="6745"/>
      </w:tblGrid>
      <w:tr w:rsidR="00E8725C" w:rsidRPr="00872460" w:rsidTr="00FC6C2B">
        <w:trPr>
          <w:trHeight w:val="628"/>
        </w:trPr>
        <w:tc>
          <w:tcPr>
            <w:tcW w:w="1980" w:type="dxa"/>
          </w:tcPr>
          <w:p w:rsidR="00E8725C" w:rsidRPr="00872460" w:rsidRDefault="00B16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Projektträger und 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>unterschriftsberechtige Person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835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3"/>
        </w:trPr>
        <w:tc>
          <w:tcPr>
            <w:tcW w:w="1980" w:type="dxa"/>
          </w:tcPr>
          <w:p w:rsidR="00720F8E" w:rsidRDefault="00545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Projektträgers:</w:t>
            </w:r>
          </w:p>
          <w:p w:rsidR="00545148" w:rsidRPr="00B16CC6" w:rsidRDefault="00545148">
            <w:pPr>
              <w:rPr>
                <w:rFonts w:ascii="Arial" w:hAnsi="Arial" w:cs="Arial"/>
                <w:sz w:val="15"/>
                <w:szCs w:val="15"/>
              </w:rPr>
            </w:pPr>
            <w:r w:rsidRPr="00B16CC6">
              <w:rPr>
                <w:rFonts w:ascii="Arial" w:hAnsi="Arial" w:cs="Arial"/>
                <w:sz w:val="15"/>
                <w:szCs w:val="15"/>
              </w:rPr>
              <w:t>(z.B. Verein, In</w:t>
            </w:r>
            <w:r w:rsidR="00B16CC6" w:rsidRPr="00B16CC6">
              <w:rPr>
                <w:rFonts w:ascii="Arial" w:hAnsi="Arial" w:cs="Arial"/>
                <w:sz w:val="15"/>
                <w:szCs w:val="15"/>
              </w:rPr>
              <w:t>itiative, Kultureinrichtung, Netzwerk,..)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BAA" w:rsidRPr="00872460" w:rsidTr="00FC6C2B">
        <w:trPr>
          <w:trHeight w:val="423"/>
        </w:trPr>
        <w:tc>
          <w:tcPr>
            <w:tcW w:w="1980" w:type="dxa"/>
          </w:tcPr>
          <w:p w:rsidR="00A20BAA" w:rsidRPr="00872460" w:rsidRDefault="00A20BAA" w:rsidP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Gemeinnützigkeit: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A20BAA" w:rsidRPr="00872460" w:rsidRDefault="00A20BAA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Ja  /</w:t>
            </w:r>
            <w:r w:rsidR="009D45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246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E8725C" w:rsidRPr="00872460" w:rsidTr="00FC6C2B">
        <w:trPr>
          <w:trHeight w:val="439"/>
        </w:trPr>
        <w:tc>
          <w:tcPr>
            <w:tcW w:w="1980" w:type="dxa"/>
          </w:tcPr>
          <w:p w:rsidR="00E8725C" w:rsidRPr="00872460" w:rsidRDefault="00906123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Ansprechpartner*i</w:t>
            </w:r>
            <w:r w:rsidR="00E8725C" w:rsidRPr="00872460">
              <w:rPr>
                <w:rFonts w:ascii="Arial" w:hAnsi="Arial" w:cs="Arial"/>
                <w:sz w:val="20"/>
                <w:szCs w:val="20"/>
              </w:rPr>
              <w:t>n</w:t>
            </w:r>
            <w:r w:rsidR="00281FE0" w:rsidRPr="00872460">
              <w:rPr>
                <w:rFonts w:ascii="Arial" w:hAnsi="Arial" w:cs="Arial"/>
                <w:sz w:val="20"/>
                <w:szCs w:val="20"/>
              </w:rPr>
              <w:t xml:space="preserve"> Projekt</w:t>
            </w:r>
            <w:r w:rsidR="00720F8E" w:rsidRPr="008724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19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25C" w:rsidRPr="00872460" w:rsidTr="00FC6C2B">
        <w:trPr>
          <w:trHeight w:val="488"/>
        </w:trPr>
        <w:tc>
          <w:tcPr>
            <w:tcW w:w="1980" w:type="dxa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E8725C" w:rsidRPr="00872460" w:rsidRDefault="00E87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F8E" w:rsidRPr="00872460" w:rsidTr="00FC6C2B">
        <w:trPr>
          <w:trHeight w:val="424"/>
        </w:trPr>
        <w:tc>
          <w:tcPr>
            <w:tcW w:w="1980" w:type="dxa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Homepage:</w:t>
            </w:r>
          </w:p>
        </w:tc>
        <w:tc>
          <w:tcPr>
            <w:tcW w:w="7005" w:type="dxa"/>
            <w:shd w:val="clear" w:color="auto" w:fill="F7CAAC" w:themeFill="accent2" w:themeFillTint="66"/>
          </w:tcPr>
          <w:p w:rsidR="00720F8E" w:rsidRPr="00872460" w:rsidRDefault="00720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267" w:rsidRDefault="00505267">
      <w:pPr>
        <w:rPr>
          <w:rFonts w:ascii="Arial" w:hAnsi="Arial" w:cs="Arial"/>
          <w:sz w:val="20"/>
          <w:szCs w:val="20"/>
        </w:rPr>
      </w:pPr>
    </w:p>
    <w:p w:rsidR="005D7B95" w:rsidRPr="005D7B95" w:rsidRDefault="005D7B95" w:rsidP="005D7B9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D7B95">
        <w:rPr>
          <w:rFonts w:ascii="Arial" w:hAnsi="Arial" w:cs="Arial"/>
          <w:b/>
          <w:sz w:val="20"/>
          <w:szCs w:val="20"/>
        </w:rPr>
        <w:t>Allgemeines zum Projekt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807"/>
        <w:gridCol w:w="3997"/>
      </w:tblGrid>
      <w:tr w:rsidR="005D7B95" w:rsidRPr="00A31334" w:rsidTr="005D7B95">
        <w:trPr>
          <w:trHeight w:hRule="exact" w:val="5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Projekttitel: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D7B95" w:rsidRPr="005D7B95" w:rsidRDefault="005D7B95" w:rsidP="00A9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Projektort: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D7B95" w:rsidRPr="005D7B95" w:rsidRDefault="005D7B95" w:rsidP="00A9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5D7B9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Art des Angebots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D7B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B95">
              <w:rPr>
                <w:rFonts w:ascii="Arial" w:hAnsi="Arial" w:cs="Arial"/>
                <w:sz w:val="14"/>
                <w:szCs w:val="20"/>
              </w:rPr>
              <w:t>(z.B. Aktionstag, Infoveranstaltu</w:t>
            </w:r>
            <w:r>
              <w:rPr>
                <w:rFonts w:ascii="Arial" w:hAnsi="Arial" w:cs="Arial"/>
                <w:sz w:val="14"/>
                <w:szCs w:val="20"/>
              </w:rPr>
              <w:t>ng, kulturell/sportliches Angebot,…)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Zielgruppe: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geplante Teilnehmer*innen: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A31334" w:rsidTr="005D7B95">
        <w:trPr>
          <w:trHeight w:hRule="exact" w:val="9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7B95">
              <w:rPr>
                <w:rFonts w:ascii="Arial" w:hAnsi="Arial" w:cs="Arial"/>
                <w:sz w:val="20"/>
                <w:szCs w:val="20"/>
              </w:rPr>
              <w:t>Kooperationspartner-*innen: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B95" w:rsidRPr="005D7B95" w:rsidTr="005D7B95">
        <w:trPr>
          <w:trHeight w:hRule="exact" w:val="328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7B95">
              <w:rPr>
                <w:rFonts w:ascii="Arial" w:hAnsi="Arial" w:cs="Arial"/>
                <w:b/>
                <w:sz w:val="20"/>
                <w:szCs w:val="20"/>
              </w:rPr>
              <w:t xml:space="preserve">Projektbeginn: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5D7B95" w:rsidRPr="005D7B95" w:rsidRDefault="005D7B95" w:rsidP="00A90ED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7B95">
              <w:rPr>
                <w:rFonts w:ascii="Arial" w:hAnsi="Arial" w:cs="Arial"/>
                <w:b/>
                <w:sz w:val="20"/>
                <w:szCs w:val="20"/>
              </w:rPr>
              <w:t>Projektende:</w:t>
            </w:r>
          </w:p>
        </w:tc>
      </w:tr>
    </w:tbl>
    <w:p w:rsidR="005D7B95" w:rsidRDefault="005D7B95">
      <w:pPr>
        <w:rPr>
          <w:rFonts w:ascii="Arial" w:hAnsi="Arial" w:cs="Arial"/>
          <w:b/>
          <w:sz w:val="20"/>
          <w:szCs w:val="20"/>
        </w:rPr>
      </w:pPr>
    </w:p>
    <w:p w:rsidR="004D2C19" w:rsidRPr="004D2C19" w:rsidRDefault="004D2C19" w:rsidP="004D2C19">
      <w:pPr>
        <w:rPr>
          <w:rFonts w:ascii="Arial" w:hAnsi="Arial" w:cs="Arial"/>
          <w:sz w:val="20"/>
          <w:szCs w:val="20"/>
        </w:rPr>
      </w:pPr>
      <w:r w:rsidRPr="004D2C19">
        <w:rPr>
          <w:rFonts w:ascii="Arial" w:hAnsi="Arial" w:cs="Arial"/>
          <w:sz w:val="20"/>
          <w:szCs w:val="20"/>
        </w:rPr>
        <w:t>Das Projekt muss in dem Kalenderjahr, in dem es beantragt wurde, abgeschlossen werden.</w:t>
      </w:r>
      <w:r>
        <w:rPr>
          <w:rFonts w:ascii="Arial" w:hAnsi="Arial" w:cs="Arial"/>
          <w:sz w:val="20"/>
          <w:szCs w:val="20"/>
        </w:rPr>
        <w:t xml:space="preserve"> </w:t>
      </w:r>
      <w:r w:rsidRPr="004D2C19">
        <w:rPr>
          <w:rFonts w:ascii="Arial" w:hAnsi="Arial" w:cs="Arial"/>
          <w:sz w:val="20"/>
          <w:szCs w:val="20"/>
        </w:rPr>
        <w:t>Alle Kostenpunkte müssen im Projektzeitraum anfallen und auch beglichen werden.</w:t>
      </w:r>
    </w:p>
    <w:p w:rsidR="004D2C19" w:rsidRPr="005D7B95" w:rsidRDefault="004D2C19">
      <w:pPr>
        <w:rPr>
          <w:rFonts w:ascii="Arial" w:hAnsi="Arial" w:cs="Arial"/>
          <w:b/>
          <w:sz w:val="20"/>
          <w:szCs w:val="20"/>
        </w:rPr>
      </w:pPr>
    </w:p>
    <w:p w:rsidR="0034369A" w:rsidRPr="00F70336" w:rsidRDefault="00F70336" w:rsidP="00F7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158D2" w:rsidRPr="00B16CC6" w:rsidRDefault="005158D2" w:rsidP="00B16CC6">
      <w:pPr>
        <w:rPr>
          <w:rFonts w:ascii="Arial" w:hAnsi="Arial" w:cs="Arial"/>
          <w:sz w:val="20"/>
          <w:szCs w:val="20"/>
        </w:rPr>
      </w:pPr>
    </w:p>
    <w:p w:rsidR="00545148" w:rsidRPr="00872460" w:rsidRDefault="00691A57" w:rsidP="00545148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Leit-</w:t>
      </w:r>
      <w:r w:rsidR="008C4B4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6CC6">
        <w:rPr>
          <w:rFonts w:ascii="Arial" w:hAnsi="Arial" w:cs="Arial"/>
          <w:b/>
          <w:sz w:val="20"/>
          <w:szCs w:val="20"/>
        </w:rPr>
        <w:t>Mittler</w:t>
      </w:r>
      <w:r w:rsidR="008C4B42">
        <w:rPr>
          <w:rFonts w:ascii="Arial" w:hAnsi="Arial" w:cs="Arial"/>
          <w:b/>
          <w:sz w:val="20"/>
          <w:szCs w:val="20"/>
        </w:rPr>
        <w:t>-</w:t>
      </w:r>
      <w:r w:rsidR="00B16CC6">
        <w:rPr>
          <w:rFonts w:ascii="Arial" w:hAnsi="Arial" w:cs="Arial"/>
          <w:b/>
          <w:sz w:val="20"/>
          <w:szCs w:val="20"/>
        </w:rPr>
        <w:t xml:space="preserve"> und Handlungsziel</w:t>
      </w:r>
    </w:p>
    <w:p w:rsidR="00545148" w:rsidRDefault="00545148" w:rsidP="00306DA4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Bitte benennen Sie </w:t>
      </w:r>
      <w:r w:rsidR="00B16CC6">
        <w:rPr>
          <w:rFonts w:ascii="Arial" w:hAnsi="Arial" w:cs="Arial"/>
          <w:sz w:val="20"/>
          <w:szCs w:val="20"/>
        </w:rPr>
        <w:t>nur ein Hauptziel</w:t>
      </w:r>
    </w:p>
    <w:p w:rsidR="00306DA4" w:rsidRDefault="00306DA4" w:rsidP="00306DA4">
      <w:pPr>
        <w:pStyle w:val="Listenabsatz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451"/>
        <w:gridCol w:w="9228"/>
      </w:tblGrid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1 – Stärkung einer demokratischen Zivilgesellschaft</w:t>
            </w:r>
            <w:r>
              <w:rPr>
                <w:rFonts w:ascii="Arial" w:hAnsi="Arial" w:cs="Arial"/>
                <w:sz w:val="20"/>
                <w:szCs w:val="20"/>
              </w:rPr>
              <w:t xml:space="preserve"> vor Ort und Etablierung von Verfahren der demokratischen Beteiligung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2 </w:t>
            </w:r>
            <w:r>
              <w:rPr>
                <w:rFonts w:ascii="Arial" w:hAnsi="Arial" w:cs="Arial"/>
                <w:sz w:val="20"/>
                <w:szCs w:val="20"/>
              </w:rPr>
              <w:t>– Jugendforum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3 – </w:t>
            </w:r>
            <w:r>
              <w:rPr>
                <w:rFonts w:ascii="Arial" w:hAnsi="Arial" w:cs="Arial"/>
                <w:sz w:val="20"/>
                <w:szCs w:val="20"/>
              </w:rPr>
              <w:t>aktive Auseinandersetzung und ein verantwortungsvoller Umgang mit der deutschen Geschichte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 4 – Förderung </w:t>
            </w:r>
            <w:r>
              <w:rPr>
                <w:rFonts w:ascii="Arial" w:hAnsi="Arial" w:cs="Arial"/>
                <w:sz w:val="20"/>
                <w:szCs w:val="20"/>
              </w:rPr>
              <w:t xml:space="preserve">und Anerkennung </w:t>
            </w:r>
            <w:r>
              <w:rPr>
                <w:rFonts w:ascii="Arial" w:hAnsi="Arial" w:cs="Arial"/>
                <w:sz w:val="20"/>
                <w:szCs w:val="20"/>
              </w:rPr>
              <w:t>vielfältiger</w:t>
            </w:r>
            <w:r>
              <w:rPr>
                <w:rFonts w:ascii="Arial" w:hAnsi="Arial" w:cs="Arial"/>
                <w:sz w:val="20"/>
                <w:szCs w:val="20"/>
              </w:rPr>
              <w:t xml:space="preserve"> Lebensweisen und Geschlechteridentitäten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Gesellschaftliche Sensibilisierung in Bezug auf Rechtsextremismus, Rechtspopulismus, Nationalismus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sowie Phänomenen gruppenbezogener Menschenfeindlichkeit</w:t>
            </w:r>
            <w:r w:rsidR="00B50511">
              <w:rPr>
                <w:rFonts w:ascii="Arial" w:hAnsi="Arial" w:cs="Arial"/>
                <w:sz w:val="20"/>
                <w:szCs w:val="20"/>
              </w:rPr>
              <w:t xml:space="preserve"> und jeglicher anderer Formen von menschenverachtendem Extremismus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50511">
              <w:rPr>
                <w:rFonts w:ascii="Arial" w:hAnsi="Arial" w:cs="Arial"/>
                <w:sz w:val="20"/>
                <w:szCs w:val="20"/>
              </w:rPr>
              <w:t>Förderung einer Kultur der Toleranz und Offenheit in allen Stadt- und Ortsteilen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B505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50511">
              <w:rPr>
                <w:rFonts w:ascii="Arial" w:hAnsi="Arial" w:cs="Arial"/>
                <w:sz w:val="20"/>
                <w:szCs w:val="20"/>
              </w:rPr>
              <w:t>Erlebbarmachen</w:t>
            </w:r>
            <w:r>
              <w:rPr>
                <w:rFonts w:ascii="Arial" w:hAnsi="Arial" w:cs="Arial"/>
                <w:sz w:val="20"/>
                <w:szCs w:val="20"/>
              </w:rPr>
              <w:t xml:space="preserve"> des interkulturellen Zusammenlebens in Weimar</w:t>
            </w:r>
          </w:p>
        </w:tc>
      </w:tr>
      <w:tr w:rsidR="00306DA4" w:rsidRPr="00872460" w:rsidTr="00306DA4">
        <w:trPr>
          <w:trHeight w:val="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:rsidR="00306DA4" w:rsidRPr="00872460" w:rsidRDefault="00306DA4" w:rsidP="00A90ED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06DA4" w:rsidRPr="00872460" w:rsidRDefault="00306DA4" w:rsidP="00306D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8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Empowerment / Stärkung marginalisierter Gruppen</w:t>
            </w:r>
          </w:p>
        </w:tc>
      </w:tr>
    </w:tbl>
    <w:p w:rsidR="00786B26" w:rsidRPr="00872460" w:rsidRDefault="00786B26" w:rsidP="00851D05">
      <w:pPr>
        <w:rPr>
          <w:rFonts w:ascii="Arial" w:hAnsi="Arial" w:cs="Arial"/>
          <w:sz w:val="20"/>
          <w:szCs w:val="20"/>
        </w:rPr>
      </w:pPr>
    </w:p>
    <w:p w:rsidR="00B73BE4" w:rsidRPr="00872460" w:rsidRDefault="00B50511" w:rsidP="00B73BE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Projektziele</w:t>
      </w:r>
    </w:p>
    <w:p w:rsidR="00B73BE4" w:rsidRPr="00872460" w:rsidRDefault="00B73BE4" w:rsidP="004700B7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Was </w:t>
      </w:r>
      <w:r w:rsidR="00B50511">
        <w:rPr>
          <w:rFonts w:ascii="Arial" w:hAnsi="Arial" w:cs="Arial"/>
          <w:sz w:val="20"/>
          <w:szCs w:val="20"/>
        </w:rPr>
        <w:t>soll in Ihrem Projekt passieren?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BE4" w:rsidRPr="00872460" w:rsidTr="005D7B95">
        <w:trPr>
          <w:trHeight w:val="2933"/>
        </w:trPr>
        <w:tc>
          <w:tcPr>
            <w:tcW w:w="9062" w:type="dxa"/>
            <w:shd w:val="clear" w:color="auto" w:fill="F7CAAC" w:themeFill="accent2" w:themeFillTint="66"/>
          </w:tcPr>
          <w:p w:rsidR="00B73BE4" w:rsidRPr="00872460" w:rsidRDefault="00B73BE4" w:rsidP="00B73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Pr="00872460" w:rsidRDefault="00B50511" w:rsidP="00B73BE4">
      <w:pPr>
        <w:rPr>
          <w:rFonts w:ascii="Arial" w:hAnsi="Arial" w:cs="Arial"/>
          <w:sz w:val="20"/>
          <w:szCs w:val="20"/>
        </w:rPr>
      </w:pPr>
    </w:p>
    <w:p w:rsidR="00636036" w:rsidRPr="00872460" w:rsidRDefault="005D7B95" w:rsidP="001D4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D4927" w:rsidRPr="00872460">
        <w:rPr>
          <w:rFonts w:ascii="Arial" w:hAnsi="Arial" w:cs="Arial"/>
          <w:sz w:val="20"/>
          <w:szCs w:val="20"/>
        </w:rPr>
        <w:t>.</w:t>
      </w:r>
      <w:r w:rsidR="00691A57">
        <w:rPr>
          <w:rFonts w:ascii="Arial" w:hAnsi="Arial" w:cs="Arial"/>
          <w:sz w:val="20"/>
          <w:szCs w:val="20"/>
        </w:rPr>
        <w:t>1</w:t>
      </w:r>
      <w:r w:rsidR="009827BB" w:rsidRPr="00872460">
        <w:rPr>
          <w:rFonts w:ascii="Arial" w:hAnsi="Arial" w:cs="Arial"/>
          <w:sz w:val="20"/>
          <w:szCs w:val="20"/>
        </w:rPr>
        <w:t xml:space="preserve"> </w:t>
      </w:r>
      <w:r w:rsidR="00B50511">
        <w:rPr>
          <w:rFonts w:ascii="Arial" w:hAnsi="Arial" w:cs="Arial"/>
          <w:sz w:val="20"/>
          <w:szCs w:val="20"/>
        </w:rPr>
        <w:t>Darstellung der Hauptziele nach den SMART 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036" w:rsidRPr="00872460" w:rsidTr="005D7B95">
        <w:trPr>
          <w:trHeight w:val="3001"/>
        </w:trPr>
        <w:tc>
          <w:tcPr>
            <w:tcW w:w="9062" w:type="dxa"/>
            <w:shd w:val="clear" w:color="auto" w:fill="F7CAAC" w:themeFill="accent2" w:themeFillTint="66"/>
          </w:tcPr>
          <w:p w:rsidR="009827BB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Spezifisch: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Messbar: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 xml:space="preserve">Attraktiv: 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Realisierbar:</w:t>
            </w:r>
          </w:p>
          <w:p w:rsidR="009827BB" w:rsidRPr="00B50511" w:rsidRDefault="009827BB" w:rsidP="00B73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6036" w:rsidRPr="00872460" w:rsidRDefault="009827BB" w:rsidP="00B73BE4">
            <w:pPr>
              <w:rPr>
                <w:rFonts w:ascii="Arial" w:hAnsi="Arial" w:cs="Arial"/>
                <w:sz w:val="20"/>
                <w:szCs w:val="20"/>
              </w:rPr>
            </w:pPr>
            <w:r w:rsidRPr="00B50511">
              <w:rPr>
                <w:rFonts w:ascii="Arial" w:hAnsi="Arial" w:cs="Arial"/>
                <w:b/>
                <w:sz w:val="20"/>
                <w:szCs w:val="20"/>
              </w:rPr>
              <w:t>Terminiert:</w:t>
            </w:r>
          </w:p>
        </w:tc>
      </w:tr>
    </w:tbl>
    <w:p w:rsidR="005D7B95" w:rsidRPr="00872460" w:rsidRDefault="005D7B95" w:rsidP="00B73BE4">
      <w:pPr>
        <w:rPr>
          <w:rFonts w:ascii="Arial" w:hAnsi="Arial" w:cs="Arial"/>
          <w:sz w:val="20"/>
          <w:szCs w:val="20"/>
        </w:rPr>
      </w:pPr>
    </w:p>
    <w:p w:rsidR="00C9184B" w:rsidRPr="00872460" w:rsidRDefault="00C9184B" w:rsidP="00C9184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Projektumsetzung</w:t>
      </w:r>
    </w:p>
    <w:p w:rsidR="00C9184B" w:rsidRPr="00872460" w:rsidRDefault="00C9184B" w:rsidP="00C9184B">
      <w:pPr>
        <w:pStyle w:val="Listenabsatz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Wie wollen Sie Ihr Projekt umsetzen? Bitte erläutern Sie Ihr Handlungskonzept. Gehen Sie bitte dabei auch auf die methodische Umsetzung der Projektinhalte ein.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184B" w:rsidRPr="00872460" w:rsidTr="005D7B95">
        <w:trPr>
          <w:trHeight w:val="12279"/>
        </w:trPr>
        <w:tc>
          <w:tcPr>
            <w:tcW w:w="9067" w:type="dxa"/>
            <w:shd w:val="clear" w:color="auto" w:fill="F7CAAC" w:themeFill="accent2" w:themeFillTint="66"/>
          </w:tcPr>
          <w:p w:rsidR="00C9184B" w:rsidRPr="00872460" w:rsidRDefault="00C9184B" w:rsidP="00C91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511" w:rsidRDefault="00B50511" w:rsidP="00FD1520">
      <w:pPr>
        <w:rPr>
          <w:rFonts w:ascii="Arial" w:hAnsi="Arial" w:cs="Arial"/>
          <w:sz w:val="20"/>
          <w:szCs w:val="20"/>
        </w:rPr>
      </w:pPr>
    </w:p>
    <w:p w:rsidR="005D7B95" w:rsidRDefault="005D7B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7B95" w:rsidRPr="00872460" w:rsidRDefault="005D7B95" w:rsidP="00FD1520">
      <w:pPr>
        <w:rPr>
          <w:rFonts w:ascii="Arial" w:hAnsi="Arial" w:cs="Arial"/>
          <w:sz w:val="20"/>
          <w:szCs w:val="20"/>
        </w:rPr>
      </w:pPr>
    </w:p>
    <w:p w:rsidR="00526371" w:rsidRPr="00872460" w:rsidRDefault="00526371" w:rsidP="0052637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Finanzierungsplan</w:t>
      </w:r>
    </w:p>
    <w:p w:rsidR="00EA5DD0" w:rsidRPr="00872460" w:rsidRDefault="00EA5DD0" w:rsidP="00EA5DD0">
      <w:pPr>
        <w:pStyle w:val="Listenabsatz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 Beantragung der Kosten ist so detailliert wie möglich vorzunehmen. Wenn Sie eine Teilfinanzierung Ihres Projektes beantragen, ist der gesamte Kostenplan aufzuzeigen (Eigenmittel, Zuwendungen Dritter usw.).</w:t>
      </w: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5D7B95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64640" w:rsidRPr="00872460">
              <w:rPr>
                <w:rFonts w:ascii="Arial" w:hAnsi="Arial" w:cs="Arial"/>
                <w:b/>
                <w:sz w:val="20"/>
                <w:szCs w:val="20"/>
              </w:rPr>
              <w:t>.1 Ausgaben</w:t>
            </w:r>
          </w:p>
        </w:tc>
        <w:tc>
          <w:tcPr>
            <w:tcW w:w="3141" w:type="dxa"/>
          </w:tcPr>
          <w:p w:rsidR="00D64640" w:rsidRPr="00872460" w:rsidRDefault="00E44A6E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  <w:r w:rsidR="00761FBC" w:rsidRPr="008724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(Schlüsseln Sie bitte grob die Ausgaben auf, z.B</w:t>
            </w:r>
            <w:r w:rsidR="00906123" w:rsidRPr="00872460">
              <w:rPr>
                <w:rFonts w:ascii="Arial" w:hAnsi="Arial" w:cs="Arial"/>
                <w:sz w:val="20"/>
                <w:szCs w:val="20"/>
              </w:rPr>
              <w:t>. Anz. der Mitarbeiter*i</w:t>
            </w:r>
            <w:r w:rsidR="00761FBC" w:rsidRPr="00872460">
              <w:rPr>
                <w:rFonts w:ascii="Arial" w:hAnsi="Arial" w:cs="Arial"/>
                <w:sz w:val="20"/>
                <w:szCs w:val="20"/>
              </w:rPr>
              <w:t>nnen, Mietdauer etc. Fügen sie ggf. weitere Zeilen ein)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Personalkosten (SV-Pflichtig)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FD1520">
        <w:trPr>
          <w:trHeight w:val="921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Honorarkosten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(aufgeschlüsselt nach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Stundenanzahl und </w:t>
            </w:r>
          </w:p>
          <w:p w:rsidR="00786B26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 xml:space="preserve">Stundensatz; bitte Qualifikation </w:t>
            </w:r>
          </w:p>
          <w:p w:rsidR="00D64640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623" w:rsidRPr="00872460">
              <w:rPr>
                <w:rFonts w:ascii="Arial" w:hAnsi="Arial" w:cs="Arial"/>
                <w:sz w:val="20"/>
                <w:szCs w:val="20"/>
              </w:rPr>
              <w:t>angeben)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interne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  <w:p w:rsidR="00FD1520" w:rsidRPr="00872460" w:rsidRDefault="00906123" w:rsidP="00786B2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>für externe Mitarbeiter*i</w:t>
            </w:r>
            <w:r w:rsidR="00FD1520" w:rsidRPr="00872460">
              <w:rPr>
                <w:rFonts w:ascii="Arial" w:hAnsi="Arial" w:cs="Arial"/>
                <w:sz w:val="20"/>
                <w:szCs w:val="20"/>
              </w:rPr>
              <w:t>nnen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Miete / Raumkosten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Öffentlichkeitsarbeit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74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D64640" w:rsidRPr="00872460">
              <w:rPr>
                <w:rFonts w:ascii="Arial" w:hAnsi="Arial" w:cs="Arial"/>
                <w:sz w:val="20"/>
                <w:szCs w:val="20"/>
              </w:rPr>
              <w:t>Verbrauchsmaterialien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640" w:rsidRPr="00872460" w:rsidTr="006C4A44">
        <w:trPr>
          <w:trHeight w:val="542"/>
        </w:trPr>
        <w:tc>
          <w:tcPr>
            <w:tcW w:w="3138" w:type="dxa"/>
          </w:tcPr>
          <w:p w:rsidR="00D64640" w:rsidRPr="00872460" w:rsidRDefault="00786B26" w:rsidP="00526371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="00B672F1" w:rsidRPr="00872460">
              <w:rPr>
                <w:rFonts w:ascii="Arial" w:hAnsi="Arial" w:cs="Arial"/>
                <w:sz w:val="20"/>
                <w:szCs w:val="20"/>
              </w:rPr>
              <w:t>Sonstiges</w:t>
            </w: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D64640" w:rsidRPr="00872460" w:rsidRDefault="00D64640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2F1" w:rsidRPr="00872460" w:rsidTr="006C4A44">
        <w:trPr>
          <w:trHeight w:val="542"/>
        </w:trPr>
        <w:tc>
          <w:tcPr>
            <w:tcW w:w="3138" w:type="dxa"/>
          </w:tcPr>
          <w:p w:rsidR="00B672F1" w:rsidRPr="00872460" w:rsidRDefault="00B672F1" w:rsidP="00B672F1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872460" w:rsidRDefault="006C4A44" w:rsidP="00526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Summe Ausgaben: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B672F1" w:rsidRPr="009D4569" w:rsidRDefault="00B672F1" w:rsidP="005263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26371" w:rsidRPr="00872460" w:rsidRDefault="00526371" w:rsidP="0052637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420" w:type="dxa"/>
        <w:tblLook w:val="04A0" w:firstRow="1" w:lastRow="0" w:firstColumn="1" w:lastColumn="0" w:noHBand="0" w:noVBand="1"/>
      </w:tblPr>
      <w:tblGrid>
        <w:gridCol w:w="3138"/>
        <w:gridCol w:w="3141"/>
        <w:gridCol w:w="3141"/>
      </w:tblGrid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5D7B95" w:rsidP="006C4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C4A44" w:rsidRPr="00872460">
              <w:rPr>
                <w:rFonts w:ascii="Arial" w:hAnsi="Arial" w:cs="Arial"/>
                <w:b/>
                <w:sz w:val="20"/>
                <w:szCs w:val="20"/>
              </w:rPr>
              <w:t>.2 Einnahmen</w:t>
            </w:r>
          </w:p>
        </w:tc>
        <w:tc>
          <w:tcPr>
            <w:tcW w:w="3141" w:type="dxa"/>
          </w:tcPr>
          <w:p w:rsidR="006C4A44" w:rsidRPr="00872460" w:rsidRDefault="00E44A6E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Beschreibung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>Betrag in €</w:t>
            </w: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Eigenmittel</w:t>
            </w:r>
          </w:p>
          <w:p w:rsidR="009827BB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827BB" w:rsidRPr="00872460">
              <w:rPr>
                <w:rFonts w:ascii="Arial" w:hAnsi="Arial" w:cs="Arial"/>
                <w:sz w:val="20"/>
                <w:szCs w:val="20"/>
              </w:rPr>
              <w:t>(bare und unbare Mittel)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786B26" w:rsidP="00786B26">
            <w:pPr>
              <w:rPr>
                <w:rFonts w:ascii="Arial" w:hAnsi="Arial" w:cs="Arial"/>
                <w:sz w:val="20"/>
                <w:szCs w:val="20"/>
              </w:rPr>
            </w:pPr>
            <w:r w:rsidRPr="00872460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9D4569">
              <w:rPr>
                <w:rFonts w:ascii="Arial" w:hAnsi="Arial" w:cs="Arial"/>
                <w:sz w:val="20"/>
                <w:szCs w:val="20"/>
              </w:rPr>
              <w:t>öffentliche Zuschüsse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4A44" w:rsidRPr="00872460">
              <w:rPr>
                <w:rFonts w:ascii="Arial" w:hAnsi="Arial" w:cs="Arial"/>
                <w:sz w:val="20"/>
                <w:szCs w:val="20"/>
              </w:rPr>
              <w:t>andere Drittmittel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74"/>
        </w:trPr>
        <w:tc>
          <w:tcPr>
            <w:tcW w:w="3138" w:type="dxa"/>
          </w:tcPr>
          <w:p w:rsidR="006C4A44" w:rsidRPr="00872460" w:rsidRDefault="009D4569" w:rsidP="007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86B26" w:rsidRPr="008724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71C7" w:rsidRPr="00872460">
              <w:rPr>
                <w:rFonts w:ascii="Arial" w:hAnsi="Arial" w:cs="Arial"/>
                <w:sz w:val="20"/>
                <w:szCs w:val="20"/>
              </w:rPr>
              <w:t>sonstige Einnahmen / Erlöse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786B26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beantrag</w:t>
            </w:r>
            <w:r w:rsidR="00EA5DD0" w:rsidRPr="0087246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 Förderun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 xml:space="preserve">g – </w:t>
            </w:r>
          </w:p>
          <w:p w:rsidR="006C4A44" w:rsidRPr="00872460" w:rsidRDefault="00786B26" w:rsidP="00786B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06123" w:rsidRPr="00872460">
              <w:rPr>
                <w:rFonts w:ascii="Arial" w:hAnsi="Arial" w:cs="Arial"/>
                <w:b/>
                <w:sz w:val="20"/>
                <w:szCs w:val="20"/>
              </w:rPr>
              <w:t>Lokaler Aktionsplan</w:t>
            </w: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</w:tcPr>
          <w:p w:rsidR="006C4A44" w:rsidRPr="00872460" w:rsidRDefault="006C4A44" w:rsidP="00E822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A44" w:rsidRPr="00872460" w:rsidTr="00E822A4">
        <w:trPr>
          <w:trHeight w:val="542"/>
        </w:trPr>
        <w:tc>
          <w:tcPr>
            <w:tcW w:w="3138" w:type="dxa"/>
          </w:tcPr>
          <w:p w:rsidR="006C4A44" w:rsidRPr="00872460" w:rsidRDefault="006C4A44" w:rsidP="00E822A4">
            <w:pPr>
              <w:tabs>
                <w:tab w:val="right" w:pos="28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872460" w:rsidRDefault="006C4A44" w:rsidP="00157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2460">
              <w:rPr>
                <w:rFonts w:ascii="Arial" w:hAnsi="Arial" w:cs="Arial"/>
                <w:b/>
                <w:sz w:val="20"/>
                <w:szCs w:val="20"/>
              </w:rPr>
              <w:t xml:space="preserve">Summe </w:t>
            </w:r>
            <w:r w:rsidR="001571C7" w:rsidRPr="00872460">
              <w:rPr>
                <w:rFonts w:ascii="Arial" w:hAnsi="Arial" w:cs="Arial"/>
                <w:b/>
                <w:sz w:val="20"/>
                <w:szCs w:val="20"/>
              </w:rPr>
              <w:t>Einnahmen:</w:t>
            </w:r>
          </w:p>
        </w:tc>
        <w:tc>
          <w:tcPr>
            <w:tcW w:w="3141" w:type="dxa"/>
            <w:shd w:val="clear" w:color="auto" w:fill="F7CAAC" w:themeFill="accent2" w:themeFillTint="66"/>
          </w:tcPr>
          <w:p w:rsidR="006C4A44" w:rsidRPr="009D4569" w:rsidRDefault="006C4A44" w:rsidP="00E822A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D4569" w:rsidRDefault="009D4569" w:rsidP="00526371">
      <w:pPr>
        <w:rPr>
          <w:rFonts w:ascii="Arial" w:hAnsi="Arial" w:cs="Arial"/>
          <w:b/>
          <w:sz w:val="20"/>
          <w:szCs w:val="20"/>
        </w:rPr>
      </w:pPr>
    </w:p>
    <w:p w:rsidR="006C4A44" w:rsidRPr="00872460" w:rsidRDefault="001571C7" w:rsidP="00526371">
      <w:pPr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Bitte beachten Sie, dass die Summe der Einnahmen un</w:t>
      </w:r>
      <w:r w:rsidR="00027B4A">
        <w:rPr>
          <w:rFonts w:ascii="Arial" w:hAnsi="Arial" w:cs="Arial"/>
          <w:b/>
          <w:sz w:val="20"/>
          <w:szCs w:val="20"/>
        </w:rPr>
        <w:t>d Ausgaben identisch sein mus</w:t>
      </w:r>
      <w:bookmarkStart w:id="0" w:name="_GoBack"/>
      <w:bookmarkEnd w:id="0"/>
      <w:r w:rsidRPr="00872460">
        <w:rPr>
          <w:rFonts w:ascii="Arial" w:hAnsi="Arial" w:cs="Arial"/>
          <w:b/>
          <w:sz w:val="20"/>
          <w:szCs w:val="20"/>
        </w:rPr>
        <w:t>.</w:t>
      </w:r>
    </w:p>
    <w:p w:rsidR="005D7B95" w:rsidRDefault="005D7B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4569" w:rsidRDefault="009D4569" w:rsidP="000A58F4">
      <w:pPr>
        <w:jc w:val="both"/>
        <w:rPr>
          <w:rFonts w:ascii="Arial" w:hAnsi="Arial" w:cs="Arial"/>
          <w:sz w:val="20"/>
          <w:szCs w:val="20"/>
        </w:rPr>
      </w:pP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Beantragung der Zustimmung zum förderunschädlichen vorzeitigen Maßnahmenbeginn:</w:t>
      </w:r>
    </w:p>
    <w:p w:rsidR="000A47FE" w:rsidRPr="00872460" w:rsidRDefault="000A47FE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___ ja       zum Datum __________</w:t>
      </w:r>
    </w:p>
    <w:p w:rsidR="00786B26" w:rsidRPr="00872460" w:rsidRDefault="00786B26" w:rsidP="000A58F4">
      <w:pPr>
        <w:jc w:val="both"/>
        <w:rPr>
          <w:rFonts w:ascii="Arial" w:hAnsi="Arial" w:cs="Arial"/>
          <w:sz w:val="20"/>
          <w:szCs w:val="20"/>
        </w:rPr>
      </w:pPr>
    </w:p>
    <w:p w:rsidR="000A58F4" w:rsidRPr="00872460" w:rsidRDefault="00906123" w:rsidP="000A58F4">
      <w:pPr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Die/Der Antragsteller*i</w:t>
      </w:r>
      <w:r w:rsidR="000A58F4" w:rsidRPr="00872460">
        <w:rPr>
          <w:rFonts w:ascii="Arial" w:hAnsi="Arial" w:cs="Arial"/>
          <w:sz w:val="20"/>
          <w:szCs w:val="20"/>
        </w:rPr>
        <w:t>n erklärt, dass: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im Antrag gemachten Angaben </w:t>
      </w:r>
      <w:r w:rsidRPr="00872460">
        <w:rPr>
          <w:rFonts w:ascii="Arial" w:hAnsi="Arial" w:cs="Arial"/>
          <w:b/>
          <w:sz w:val="20"/>
          <w:szCs w:val="20"/>
        </w:rPr>
        <w:t>richtig und vollständig</w:t>
      </w:r>
      <w:r w:rsidRPr="00872460">
        <w:rPr>
          <w:rFonts w:ascii="Arial" w:hAnsi="Arial" w:cs="Arial"/>
          <w:sz w:val="20"/>
          <w:szCs w:val="20"/>
        </w:rPr>
        <w:t xml:space="preserve"> sind und dass alle mit dem Zuwendungszweck zusammenhängende Ausgaben und Einnahmen angegeben wurden</w:t>
      </w:r>
      <w:r w:rsidR="00691A57">
        <w:rPr>
          <w:rFonts w:ascii="Arial" w:hAnsi="Arial" w:cs="Arial"/>
          <w:sz w:val="20"/>
          <w:szCs w:val="20"/>
        </w:rPr>
        <w:t>.</w:t>
      </w:r>
    </w:p>
    <w:p w:rsidR="00E0758E" w:rsidRPr="00872460" w:rsidRDefault="00E0758E" w:rsidP="00E0758E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Inhalte des </w:t>
      </w:r>
      <w:r w:rsidRPr="00872460">
        <w:rPr>
          <w:rFonts w:ascii="Arial" w:hAnsi="Arial" w:cs="Arial"/>
          <w:b/>
          <w:sz w:val="20"/>
          <w:szCs w:val="20"/>
        </w:rPr>
        <w:t>Gender Mainstreaming</w:t>
      </w:r>
      <w:r w:rsidRPr="00872460">
        <w:rPr>
          <w:rFonts w:ascii="Arial" w:hAnsi="Arial" w:cs="Arial"/>
          <w:sz w:val="20"/>
          <w:szCs w:val="20"/>
        </w:rPr>
        <w:t xml:space="preserve"> Beachtung finden.</w:t>
      </w:r>
    </w:p>
    <w:p w:rsidR="000A58F4" w:rsidRPr="00872460" w:rsidRDefault="000A58F4" w:rsidP="000A58F4">
      <w:pPr>
        <w:numPr>
          <w:ilvl w:val="0"/>
          <w:numId w:val="8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>der Kosten- und Finanzierungsplan nach den Grundsätzen einer sparsamen und wirtschaftlichen Haushaltsführung aufgestellt wurde und dass die darin ausgewiesenen Kostenpositionen bindend sind</w:t>
      </w:r>
      <w:r w:rsidRPr="00872460">
        <w:rPr>
          <w:rFonts w:ascii="Arial" w:hAnsi="Arial" w:cs="Arial"/>
          <w:b/>
          <w:sz w:val="20"/>
          <w:szCs w:val="20"/>
        </w:rPr>
        <w:t xml:space="preserve">. Änderungen sind in schriftlicher Form (E-Mail) zeitnah an die Koordinierungs- </w:t>
      </w:r>
      <w:r w:rsidR="00691A57">
        <w:rPr>
          <w:rFonts w:ascii="Arial" w:hAnsi="Arial" w:cs="Arial"/>
          <w:b/>
          <w:sz w:val="20"/>
          <w:szCs w:val="20"/>
        </w:rPr>
        <w:t>und Fachstelle weiterzuleiten.</w:t>
      </w:r>
    </w:p>
    <w:p w:rsidR="009827BB" w:rsidRPr="00872460" w:rsidRDefault="000A58F4" w:rsidP="004B40AC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Pr="00872460">
        <w:rPr>
          <w:rFonts w:ascii="Arial" w:hAnsi="Arial" w:cs="Arial"/>
          <w:b/>
          <w:sz w:val="20"/>
          <w:szCs w:val="20"/>
        </w:rPr>
        <w:t>Gesamtfinanzierung</w:t>
      </w:r>
      <w:r w:rsidRPr="00872460">
        <w:rPr>
          <w:rFonts w:ascii="Arial" w:hAnsi="Arial" w:cs="Arial"/>
          <w:sz w:val="20"/>
          <w:szCs w:val="20"/>
        </w:rPr>
        <w:t xml:space="preserve"> der Maßnahmen unter Berücksichtigung der beantragten Zuwendungen gesichert ist.</w:t>
      </w:r>
    </w:p>
    <w:p w:rsidR="00146D9A" w:rsidRPr="00872460" w:rsidRDefault="00EE3056" w:rsidP="004B40A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sz w:val="20"/>
          <w:szCs w:val="20"/>
        </w:rPr>
        <w:t xml:space="preserve">die </w:t>
      </w:r>
      <w:r w:rsidR="001D003A" w:rsidRPr="00872460">
        <w:rPr>
          <w:rFonts w:ascii="Arial" w:hAnsi="Arial" w:cs="Arial"/>
          <w:b/>
          <w:sz w:val="20"/>
          <w:szCs w:val="20"/>
        </w:rPr>
        <w:t>Daten im Zuge des Antragsverfahrens gespeichert</w:t>
      </w:r>
      <w:r w:rsidR="001D003A" w:rsidRPr="00872460">
        <w:rPr>
          <w:rFonts w:ascii="Arial" w:hAnsi="Arial" w:cs="Arial"/>
          <w:sz w:val="20"/>
          <w:szCs w:val="20"/>
        </w:rPr>
        <w:t xml:space="preserve"> werden und zum Zweck der Kontaktaufnahme zur </w:t>
      </w:r>
      <w:r w:rsidR="009D4569">
        <w:rPr>
          <w:rFonts w:ascii="Arial" w:hAnsi="Arial" w:cs="Arial"/>
          <w:sz w:val="20"/>
          <w:szCs w:val="20"/>
        </w:rPr>
        <w:t xml:space="preserve">Zusammenarbeit mit dem Projekt </w:t>
      </w:r>
      <w:r w:rsidRPr="00872460">
        <w:rPr>
          <w:rFonts w:ascii="Arial" w:hAnsi="Arial" w:cs="Arial"/>
          <w:sz w:val="20"/>
          <w:szCs w:val="20"/>
        </w:rPr>
        <w:t>genutzt werden dürfen.</w:t>
      </w:r>
    </w:p>
    <w:p w:rsidR="00146D9A" w:rsidRPr="00872460" w:rsidRDefault="00146D9A" w:rsidP="004B40AC">
      <w:pPr>
        <w:jc w:val="both"/>
        <w:rPr>
          <w:rFonts w:ascii="Arial" w:hAnsi="Arial" w:cs="Arial"/>
          <w:b/>
          <w:sz w:val="20"/>
          <w:szCs w:val="20"/>
        </w:rPr>
      </w:pPr>
    </w:p>
    <w:p w:rsidR="004B40AC" w:rsidRPr="00872460" w:rsidRDefault="00691A57" w:rsidP="004B40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Ort: 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___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</w:t>
      </w:r>
      <w:r w:rsidR="004B40AC" w:rsidRPr="00872460">
        <w:rPr>
          <w:rFonts w:ascii="Arial" w:hAnsi="Arial" w:cs="Arial"/>
          <w:b/>
          <w:sz w:val="20"/>
          <w:szCs w:val="20"/>
          <w:highlight w:val="darkGray"/>
        </w:rPr>
        <w:t>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A47FE" w:rsidRPr="00872460">
        <w:rPr>
          <w:rFonts w:ascii="Arial" w:hAnsi="Arial" w:cs="Arial"/>
          <w:b/>
          <w:sz w:val="20"/>
          <w:szCs w:val="20"/>
        </w:rPr>
        <w:t xml:space="preserve">Datum: </w:t>
      </w:r>
      <w:r w:rsidR="000A47FE" w:rsidRPr="00872460">
        <w:rPr>
          <w:rFonts w:ascii="Arial" w:hAnsi="Arial" w:cs="Arial"/>
          <w:b/>
          <w:sz w:val="20"/>
          <w:szCs w:val="20"/>
          <w:highlight w:val="darkGray"/>
        </w:rPr>
        <w:t>__________________</w:t>
      </w:r>
    </w:p>
    <w:p w:rsidR="00B672F1" w:rsidRPr="00872460" w:rsidRDefault="00B672F1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rPr>
          <w:rFonts w:ascii="Arial" w:hAnsi="Arial" w:cs="Arial"/>
          <w:b/>
          <w:sz w:val="20"/>
          <w:szCs w:val="20"/>
        </w:rPr>
      </w:pPr>
    </w:p>
    <w:p w:rsidR="000A47FE" w:rsidRPr="00872460" w:rsidRDefault="000A47FE" w:rsidP="00526371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5A380E" w:rsidRPr="00872460" w:rsidRDefault="000A47FE" w:rsidP="009827BB">
      <w:pPr>
        <w:tabs>
          <w:tab w:val="right" w:pos="288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2460">
        <w:rPr>
          <w:rFonts w:ascii="Arial" w:hAnsi="Arial" w:cs="Arial"/>
          <w:b/>
          <w:sz w:val="20"/>
          <w:szCs w:val="20"/>
        </w:rPr>
        <w:t>Rechtsverbindlic</w:t>
      </w:r>
      <w:r w:rsidR="004374FE" w:rsidRPr="00872460">
        <w:rPr>
          <w:rFonts w:ascii="Arial" w:hAnsi="Arial" w:cs="Arial"/>
          <w:b/>
          <w:sz w:val="20"/>
          <w:szCs w:val="20"/>
        </w:rPr>
        <w:t>he Unterschrift un</w:t>
      </w:r>
      <w:r w:rsidR="009D4569">
        <w:rPr>
          <w:rFonts w:ascii="Arial" w:hAnsi="Arial" w:cs="Arial"/>
          <w:b/>
          <w:sz w:val="20"/>
          <w:szCs w:val="20"/>
        </w:rPr>
        <w:t>d Stempel der/des</w:t>
      </w:r>
      <w:r w:rsidR="00906123" w:rsidRPr="00872460">
        <w:rPr>
          <w:rFonts w:ascii="Arial" w:hAnsi="Arial" w:cs="Arial"/>
          <w:b/>
          <w:sz w:val="20"/>
          <w:szCs w:val="20"/>
        </w:rPr>
        <w:t xml:space="preserve"> Antragsteller*i</w:t>
      </w:r>
      <w:r w:rsidR="004374FE" w:rsidRPr="00872460">
        <w:rPr>
          <w:rFonts w:ascii="Arial" w:hAnsi="Arial" w:cs="Arial"/>
          <w:b/>
          <w:sz w:val="20"/>
          <w:szCs w:val="20"/>
        </w:rPr>
        <w:t>n</w:t>
      </w:r>
    </w:p>
    <w:p w:rsidR="00EE68C7" w:rsidRPr="00872460" w:rsidRDefault="00EE68C7" w:rsidP="00EE68C7">
      <w:pPr>
        <w:spacing w:after="60"/>
        <w:rPr>
          <w:rFonts w:ascii="Arial" w:hAnsi="Arial" w:cs="Arial"/>
          <w:sz w:val="20"/>
          <w:szCs w:val="20"/>
        </w:rPr>
      </w:pPr>
    </w:p>
    <w:p w:rsidR="008B3C53" w:rsidRPr="00872460" w:rsidRDefault="00EE68C7" w:rsidP="00EE68C7">
      <w:pPr>
        <w:rPr>
          <w:rFonts w:ascii="Arial" w:hAnsi="Arial" w:cs="Arial"/>
          <w:noProof/>
          <w:sz w:val="20"/>
          <w:szCs w:val="20"/>
          <w:lang w:eastAsia="de-DE"/>
        </w:rPr>
      </w:pPr>
      <w:r w:rsidRPr="00872460">
        <w:rPr>
          <w:rFonts w:ascii="Arial" w:hAnsi="Arial" w:cs="Arial"/>
          <w:noProof/>
          <w:sz w:val="20"/>
          <w:szCs w:val="20"/>
          <w:u w:val="single"/>
          <w:lang w:eastAsia="de-DE"/>
        </w:rPr>
        <w:drawing>
          <wp:anchor distT="0" distB="0" distL="114935" distR="114935" simplePos="0" relativeHeight="251659264" behindDoc="1" locked="0" layoutInCell="1" allowOverlap="1" wp14:anchorId="6DD527E1" wp14:editId="2567E0D8">
            <wp:simplePos x="0" y="0"/>
            <wp:positionH relativeFrom="column">
              <wp:posOffset>702310</wp:posOffset>
            </wp:positionH>
            <wp:positionV relativeFrom="paragraph">
              <wp:posOffset>9314180</wp:posOffset>
            </wp:positionV>
            <wp:extent cx="1439545" cy="91757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1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872460" w:rsidRDefault="004B3150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C5811E7">
            <wp:extent cx="3706495" cy="1256030"/>
            <wp:effectExtent l="0" t="0" r="825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150" w:rsidRPr="00872460" w:rsidRDefault="00691A57" w:rsidP="00EE68C7">
      <w:pPr>
        <w:rPr>
          <w:rFonts w:ascii="Arial" w:hAnsi="Arial" w:cs="Arial"/>
          <w:sz w:val="20"/>
          <w:szCs w:val="20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43455" cy="615950"/>
            <wp:effectExtent l="0" t="0" r="444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88265</wp:posOffset>
            </wp:positionV>
            <wp:extent cx="1733550" cy="476738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8C7" w:rsidRPr="009D4569" w:rsidRDefault="00691A57" w:rsidP="009D4569">
      <w:pPr>
        <w:rPr>
          <w:rFonts w:ascii="Arial" w:hAnsi="Arial" w:cs="Arial"/>
          <w:sz w:val="20"/>
          <w:szCs w:val="20"/>
          <w:u w:val="single"/>
        </w:rPr>
      </w:pPr>
      <w:r w:rsidRPr="00872460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680085</wp:posOffset>
            </wp:positionV>
            <wp:extent cx="1438910" cy="560705"/>
            <wp:effectExtent l="0" t="0" r="889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8C7" w:rsidRPr="009D4569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9D" w:rsidRDefault="00541A9D" w:rsidP="00B73BE4">
      <w:pPr>
        <w:spacing w:after="0" w:line="240" w:lineRule="auto"/>
      </w:pPr>
      <w:r>
        <w:separator/>
      </w:r>
    </w:p>
  </w:endnote>
  <w:endnote w:type="continuationSeparator" w:id="0">
    <w:p w:rsidR="00541A9D" w:rsidRDefault="00541A9D" w:rsidP="00B7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073798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5947CD" w:rsidRPr="005947CD" w:rsidRDefault="005947CD">
        <w:pPr>
          <w:pStyle w:val="Fuzeile"/>
          <w:jc w:val="right"/>
          <w:rPr>
            <w:rFonts w:ascii="Arial" w:hAnsi="Arial" w:cs="Arial"/>
            <w:sz w:val="14"/>
            <w:szCs w:val="14"/>
          </w:rPr>
        </w:pPr>
        <w:r w:rsidRPr="005947CD">
          <w:rPr>
            <w:rFonts w:ascii="Arial" w:hAnsi="Arial" w:cs="Arial"/>
            <w:sz w:val="14"/>
            <w:szCs w:val="14"/>
          </w:rPr>
          <w:fldChar w:fldCharType="begin"/>
        </w:r>
        <w:r w:rsidRPr="005947CD">
          <w:rPr>
            <w:rFonts w:ascii="Arial" w:hAnsi="Arial" w:cs="Arial"/>
            <w:sz w:val="14"/>
            <w:szCs w:val="14"/>
          </w:rPr>
          <w:instrText>PAGE   \* MERGEFORMAT</w:instrText>
        </w:r>
        <w:r w:rsidRPr="005947CD">
          <w:rPr>
            <w:rFonts w:ascii="Arial" w:hAnsi="Arial" w:cs="Arial"/>
            <w:sz w:val="14"/>
            <w:szCs w:val="14"/>
          </w:rPr>
          <w:fldChar w:fldCharType="separate"/>
        </w:r>
        <w:r w:rsidR="00027B4A">
          <w:rPr>
            <w:rFonts w:ascii="Arial" w:hAnsi="Arial" w:cs="Arial"/>
            <w:noProof/>
            <w:sz w:val="14"/>
            <w:szCs w:val="14"/>
          </w:rPr>
          <w:t>5</w:t>
        </w:r>
        <w:r w:rsidRPr="005947CD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947CD" w:rsidRDefault="005947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9D" w:rsidRDefault="00541A9D" w:rsidP="00B73BE4">
      <w:pPr>
        <w:spacing w:after="0" w:line="240" w:lineRule="auto"/>
      </w:pPr>
      <w:r>
        <w:separator/>
      </w:r>
    </w:p>
  </w:footnote>
  <w:footnote w:type="continuationSeparator" w:id="0">
    <w:p w:rsidR="00541A9D" w:rsidRDefault="00541A9D" w:rsidP="00B7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-379730</wp:posOffset>
          </wp:positionV>
          <wp:extent cx="1549400" cy="697865"/>
          <wp:effectExtent l="0" t="0" r="0" b="6985"/>
          <wp:wrapThrough wrapText="bothSides">
            <wp:wrapPolygon edited="0">
              <wp:start x="0" y="0"/>
              <wp:lineTo x="0" y="21227"/>
              <wp:lineTo x="21246" y="21227"/>
              <wp:lineTo x="21246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267" w:rsidRPr="00872460">
      <w:rPr>
        <w:rFonts w:ascii="Arial" w:hAnsi="Arial" w:cs="Arial"/>
        <w:sz w:val="20"/>
      </w:rPr>
      <w:t>Koordinierungs-</w:t>
    </w:r>
    <w:r>
      <w:rPr>
        <w:rFonts w:ascii="Arial" w:hAnsi="Arial" w:cs="Arial"/>
        <w:sz w:val="20"/>
      </w:rPr>
      <w:t xml:space="preserve"> und Fachstelle des LAP Weimar bei der EJBW</w:t>
    </w:r>
  </w:p>
  <w:p w:rsidR="00B73BE4" w:rsidRPr="00872460" w:rsidRDefault="0087246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Jenaer Str. 2/4, 99425 Weimar | </w:t>
    </w:r>
    <w:r w:rsidR="00505267" w:rsidRPr="00872460">
      <w:rPr>
        <w:rFonts w:ascii="Arial" w:hAnsi="Arial" w:cs="Arial"/>
        <w:sz w:val="20"/>
      </w:rPr>
      <w:t>Tel.: 03643</w:t>
    </w:r>
    <w:r>
      <w:rPr>
        <w:rFonts w:ascii="Arial" w:hAnsi="Arial" w:cs="Arial"/>
        <w:sz w:val="20"/>
      </w:rPr>
      <w:t xml:space="preserve"> – 827400 | </w:t>
    </w:r>
    <w:r w:rsidR="00505267" w:rsidRPr="00872460">
      <w:rPr>
        <w:rFonts w:ascii="Arial" w:hAnsi="Arial" w:cs="Arial"/>
        <w:sz w:val="20"/>
      </w:rPr>
      <w:t xml:space="preserve">Mail: </w:t>
    </w:r>
    <w:r>
      <w:rPr>
        <w:rFonts w:ascii="Arial" w:hAnsi="Arial" w:cs="Arial"/>
        <w:sz w:val="20"/>
      </w:rPr>
      <w:t>heinemeier</w:t>
    </w:r>
    <w:r w:rsidR="00505267" w:rsidRPr="00872460">
      <w:rPr>
        <w:rFonts w:ascii="Arial" w:hAnsi="Arial" w:cs="Arial"/>
        <w:sz w:val="20"/>
      </w:rPr>
      <w:t xml:space="preserve">@ejbweimar.de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E155EC"/>
    <w:multiLevelType w:val="hybridMultilevel"/>
    <w:tmpl w:val="8C0AEF5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8B7"/>
    <w:multiLevelType w:val="hybridMultilevel"/>
    <w:tmpl w:val="10CA8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F9A"/>
    <w:multiLevelType w:val="hybridMultilevel"/>
    <w:tmpl w:val="C7360E2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0F"/>
    <w:multiLevelType w:val="hybridMultilevel"/>
    <w:tmpl w:val="D78A5244"/>
    <w:lvl w:ilvl="0" w:tplc="EF4CB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93794"/>
    <w:multiLevelType w:val="hybridMultilevel"/>
    <w:tmpl w:val="FBF0AB0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0750"/>
    <w:multiLevelType w:val="hybridMultilevel"/>
    <w:tmpl w:val="D3108FF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B6690"/>
    <w:multiLevelType w:val="hybridMultilevel"/>
    <w:tmpl w:val="7332CECE"/>
    <w:lvl w:ilvl="0" w:tplc="7BDAC0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A7A99"/>
    <w:multiLevelType w:val="multilevel"/>
    <w:tmpl w:val="366A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DA0CB2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6CF8"/>
    <w:multiLevelType w:val="multilevel"/>
    <w:tmpl w:val="0DD04F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63F9"/>
    <w:multiLevelType w:val="hybridMultilevel"/>
    <w:tmpl w:val="97483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34F7"/>
    <w:multiLevelType w:val="hybridMultilevel"/>
    <w:tmpl w:val="0DD04F3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7CC7"/>
    <w:multiLevelType w:val="hybridMultilevel"/>
    <w:tmpl w:val="E05E2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1368"/>
    <w:multiLevelType w:val="hybridMultilevel"/>
    <w:tmpl w:val="54E2C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5C"/>
    <w:rsid w:val="00027B4A"/>
    <w:rsid w:val="000515B0"/>
    <w:rsid w:val="000A47FE"/>
    <w:rsid w:val="000A58F4"/>
    <w:rsid w:val="00146D9A"/>
    <w:rsid w:val="001571C7"/>
    <w:rsid w:val="001D003A"/>
    <w:rsid w:val="001D4927"/>
    <w:rsid w:val="00204EBD"/>
    <w:rsid w:val="0024192F"/>
    <w:rsid w:val="00281FE0"/>
    <w:rsid w:val="002A5C50"/>
    <w:rsid w:val="00306DA4"/>
    <w:rsid w:val="0034369A"/>
    <w:rsid w:val="00377102"/>
    <w:rsid w:val="004374FE"/>
    <w:rsid w:val="004700B7"/>
    <w:rsid w:val="004B3150"/>
    <w:rsid w:val="004B40AC"/>
    <w:rsid w:val="004B41AC"/>
    <w:rsid w:val="004D2C19"/>
    <w:rsid w:val="00505267"/>
    <w:rsid w:val="005158D2"/>
    <w:rsid w:val="00526371"/>
    <w:rsid w:val="00541A9D"/>
    <w:rsid w:val="00545148"/>
    <w:rsid w:val="00550E8C"/>
    <w:rsid w:val="005549BF"/>
    <w:rsid w:val="00562C38"/>
    <w:rsid w:val="005947CD"/>
    <w:rsid w:val="005A380E"/>
    <w:rsid w:val="005D7B95"/>
    <w:rsid w:val="00636036"/>
    <w:rsid w:val="00691A57"/>
    <w:rsid w:val="006947F8"/>
    <w:rsid w:val="006C4A44"/>
    <w:rsid w:val="007000B2"/>
    <w:rsid w:val="00720F8E"/>
    <w:rsid w:val="00744A04"/>
    <w:rsid w:val="00761FBC"/>
    <w:rsid w:val="00786B26"/>
    <w:rsid w:val="007E7CD8"/>
    <w:rsid w:val="007F23EC"/>
    <w:rsid w:val="00851D05"/>
    <w:rsid w:val="00872460"/>
    <w:rsid w:val="008B3C53"/>
    <w:rsid w:val="008C4B42"/>
    <w:rsid w:val="008E5623"/>
    <w:rsid w:val="00906123"/>
    <w:rsid w:val="0092090C"/>
    <w:rsid w:val="00963D63"/>
    <w:rsid w:val="009827BB"/>
    <w:rsid w:val="009D4569"/>
    <w:rsid w:val="009F6678"/>
    <w:rsid w:val="00A20BAA"/>
    <w:rsid w:val="00AA69C0"/>
    <w:rsid w:val="00B16CC6"/>
    <w:rsid w:val="00B322CF"/>
    <w:rsid w:val="00B50511"/>
    <w:rsid w:val="00B672F1"/>
    <w:rsid w:val="00B73BE4"/>
    <w:rsid w:val="00BF0F76"/>
    <w:rsid w:val="00C83653"/>
    <w:rsid w:val="00C9184B"/>
    <w:rsid w:val="00CB1CCF"/>
    <w:rsid w:val="00CC37C4"/>
    <w:rsid w:val="00D47C82"/>
    <w:rsid w:val="00D64640"/>
    <w:rsid w:val="00DC1D39"/>
    <w:rsid w:val="00E04119"/>
    <w:rsid w:val="00E0758E"/>
    <w:rsid w:val="00E44A6E"/>
    <w:rsid w:val="00E50859"/>
    <w:rsid w:val="00E550DE"/>
    <w:rsid w:val="00E62AFF"/>
    <w:rsid w:val="00E83FD0"/>
    <w:rsid w:val="00E8725C"/>
    <w:rsid w:val="00EA5DD0"/>
    <w:rsid w:val="00EE3056"/>
    <w:rsid w:val="00EE68C7"/>
    <w:rsid w:val="00F13DBA"/>
    <w:rsid w:val="00F24995"/>
    <w:rsid w:val="00F70336"/>
    <w:rsid w:val="00FC6C2B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6B94"/>
  <w15:chartTrackingRefBased/>
  <w15:docId w15:val="{6F1C61FB-D77F-44E1-99CA-E4A0F48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0F8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BE4"/>
  </w:style>
  <w:style w:type="paragraph" w:styleId="Fuzeile">
    <w:name w:val="footer"/>
    <w:basedOn w:val="Standard"/>
    <w:link w:val="FuzeileZchn"/>
    <w:uiPriority w:val="99"/>
    <w:unhideWhenUsed/>
    <w:rsid w:val="00B7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BE4"/>
  </w:style>
  <w:style w:type="character" w:styleId="Hyperlink">
    <w:name w:val="Hyperlink"/>
    <w:basedOn w:val="Absatz-Standardschriftart"/>
    <w:uiPriority w:val="99"/>
    <w:unhideWhenUsed/>
    <w:rsid w:val="00505267"/>
    <w:rPr>
      <w:color w:val="0563C1" w:themeColor="hyperlink"/>
      <w:u w:val="single"/>
    </w:rPr>
  </w:style>
  <w:style w:type="character" w:styleId="Hervorhebung">
    <w:name w:val="Emphasis"/>
    <w:qFormat/>
    <w:rsid w:val="000A5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B991-40DC-4429-B755-5BFB7A88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EJBW - Kess, Anika</dc:creator>
  <cp:keywords/>
  <dc:description/>
  <cp:lastModifiedBy>Heintz, Rebecca</cp:lastModifiedBy>
  <cp:revision>5</cp:revision>
  <cp:lastPrinted>2024-07-19T12:04:00Z</cp:lastPrinted>
  <dcterms:created xsi:type="dcterms:W3CDTF">2024-07-19T11:49:00Z</dcterms:created>
  <dcterms:modified xsi:type="dcterms:W3CDTF">2024-07-19T12:05:00Z</dcterms:modified>
</cp:coreProperties>
</file>